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6C" w:rsidRPr="00B81A6C" w:rsidRDefault="00B81A6C" w:rsidP="00B81A6C">
      <w:pPr>
        <w:spacing w:after="0" w:line="240" w:lineRule="auto"/>
        <w:rPr>
          <w:rFonts w:ascii="Times New Roman" w:eastAsia="Times New Roman" w:hAnsi="Times New Roman" w:cs="Times New Roman"/>
          <w:sz w:val="24"/>
          <w:szCs w:val="24"/>
          <w:lang w:eastAsia="en-GB"/>
        </w:rPr>
      </w:pPr>
    </w:p>
    <w:tbl>
      <w:tblPr>
        <w:tblW w:w="0" w:type="auto"/>
        <w:tblCellSpacing w:w="18" w:type="dxa"/>
        <w:shd w:val="clear" w:color="auto" w:fill="FFFFFF"/>
        <w:tblCellMar>
          <w:left w:w="0" w:type="dxa"/>
          <w:right w:w="0" w:type="dxa"/>
        </w:tblCellMar>
        <w:tblLook w:val="04A0" w:firstRow="1" w:lastRow="0" w:firstColumn="1" w:lastColumn="0" w:noHBand="0" w:noVBand="1"/>
      </w:tblPr>
      <w:tblGrid>
        <w:gridCol w:w="9098"/>
      </w:tblGrid>
      <w:tr w:rsidR="00B81A6C" w:rsidRPr="00B81A6C" w:rsidTr="00B81A6C">
        <w:trPr>
          <w:tblCellSpacing w:w="18" w:type="dxa"/>
        </w:trPr>
        <w:tc>
          <w:tcPr>
            <w:tcW w:w="0" w:type="auto"/>
            <w:shd w:val="clear" w:color="auto" w:fill="FFFFFF"/>
            <w:vAlign w:val="center"/>
            <w:hideMark/>
          </w:tcPr>
          <w:p w:rsidR="00B81A6C" w:rsidRPr="00B81A6C" w:rsidRDefault="00B81A6C" w:rsidP="00B81A6C">
            <w:pPr>
              <w:spacing w:beforeAutospacing="1" w:after="0" w:line="420" w:lineRule="atLeast"/>
              <w:rPr>
                <w:rFonts w:ascii="Segoe UI" w:eastAsia="Times New Roman" w:hAnsi="Segoe UI" w:cs="Segoe UI"/>
                <w:color w:val="201F1E"/>
                <w:sz w:val="23"/>
                <w:szCs w:val="23"/>
                <w:lang w:eastAsia="en-GB"/>
              </w:rPr>
            </w:pPr>
            <w:r w:rsidRPr="00B81A6C">
              <w:rPr>
                <w:rFonts w:ascii="Arial" w:eastAsia="Times New Roman" w:hAnsi="Arial" w:cs="Arial"/>
                <w:color w:val="000000"/>
                <w:sz w:val="23"/>
                <w:szCs w:val="23"/>
                <w:bdr w:val="none" w:sz="0" w:space="0" w:color="auto" w:frame="1"/>
                <w:lang w:eastAsia="en-GB"/>
              </w:rPr>
              <w:t>Isle of Wight statement on Big Mead Pond</w:t>
            </w:r>
          </w:p>
        </w:tc>
      </w:tr>
      <w:tr w:rsidR="00B81A6C" w:rsidRPr="00B81A6C" w:rsidTr="00B81A6C">
        <w:trPr>
          <w:tblCellSpacing w:w="18" w:type="dxa"/>
        </w:trPr>
        <w:tc>
          <w:tcPr>
            <w:tcW w:w="0" w:type="auto"/>
            <w:shd w:val="clear" w:color="auto" w:fill="FFFFFF"/>
            <w:tcMar>
              <w:top w:w="0" w:type="dxa"/>
              <w:left w:w="0" w:type="dxa"/>
              <w:bottom w:w="300" w:type="dxa"/>
              <w:right w:w="0" w:type="dxa"/>
            </w:tcMar>
            <w:vAlign w:val="center"/>
            <w:hideMark/>
          </w:tcPr>
          <w:p w:rsidR="00B81A6C" w:rsidRPr="00B81A6C" w:rsidRDefault="00B81A6C" w:rsidP="00B81A6C">
            <w:pPr>
              <w:spacing w:beforeAutospacing="1" w:after="0" w:afterAutospacing="1" w:line="420" w:lineRule="atLeast"/>
              <w:rPr>
                <w:rFonts w:ascii="Segoe UI" w:eastAsia="Times New Roman" w:hAnsi="Segoe UI" w:cs="Segoe UI"/>
                <w:color w:val="201F1E"/>
                <w:sz w:val="23"/>
                <w:szCs w:val="23"/>
                <w:lang w:eastAsia="en-GB"/>
              </w:rPr>
            </w:pPr>
            <w:r w:rsidRPr="00B81A6C">
              <w:rPr>
                <w:rFonts w:ascii="Arial" w:eastAsia="Times New Roman" w:hAnsi="Arial" w:cs="Arial"/>
                <w:color w:val="000000"/>
                <w:sz w:val="23"/>
                <w:szCs w:val="23"/>
                <w:bdr w:val="none" w:sz="0" w:space="0" w:color="auto" w:frame="1"/>
                <w:lang w:eastAsia="en-GB"/>
              </w:rPr>
              <w:t xml:space="preserve">The pond at Big Mead has seasonal problems with rats that </w:t>
            </w:r>
            <w:proofErr w:type="gramStart"/>
            <w:r w:rsidRPr="00B81A6C">
              <w:rPr>
                <w:rFonts w:ascii="Arial" w:eastAsia="Times New Roman" w:hAnsi="Arial" w:cs="Arial"/>
                <w:color w:val="000000"/>
                <w:sz w:val="23"/>
                <w:szCs w:val="23"/>
                <w:bdr w:val="none" w:sz="0" w:space="0" w:color="auto" w:frame="1"/>
                <w:lang w:eastAsia="en-GB"/>
              </w:rPr>
              <w:t>is</w:t>
            </w:r>
            <w:proofErr w:type="gramEnd"/>
            <w:r w:rsidRPr="00B81A6C">
              <w:rPr>
                <w:rFonts w:ascii="Arial" w:eastAsia="Times New Roman" w:hAnsi="Arial" w:cs="Arial"/>
                <w:color w:val="000000"/>
                <w:sz w:val="23"/>
                <w:szCs w:val="23"/>
                <w:bdr w:val="none" w:sz="0" w:space="0" w:color="auto" w:frame="1"/>
                <w:lang w:eastAsia="en-GB"/>
              </w:rPr>
              <w:t xml:space="preserve"> associated with people feeding the wildfowl. Given that nobody should currently be visiting the pond to feed the birds, we would expect that this problem will soon resolve </w:t>
            </w:r>
            <w:proofErr w:type="gramStart"/>
            <w:r w:rsidRPr="00B81A6C">
              <w:rPr>
                <w:rFonts w:ascii="Arial" w:eastAsia="Times New Roman" w:hAnsi="Arial" w:cs="Arial"/>
                <w:color w:val="000000"/>
                <w:sz w:val="23"/>
                <w:szCs w:val="23"/>
                <w:bdr w:val="none" w:sz="0" w:space="0" w:color="auto" w:frame="1"/>
                <w:lang w:eastAsia="en-GB"/>
              </w:rPr>
              <w:t>itself,</w:t>
            </w:r>
            <w:proofErr w:type="gramEnd"/>
            <w:r w:rsidRPr="00B81A6C">
              <w:rPr>
                <w:rFonts w:ascii="Arial" w:eastAsia="Times New Roman" w:hAnsi="Arial" w:cs="Arial"/>
                <w:color w:val="000000"/>
                <w:sz w:val="23"/>
                <w:szCs w:val="23"/>
                <w:bdr w:val="none" w:sz="0" w:space="0" w:color="auto" w:frame="1"/>
                <w:lang w:eastAsia="en-GB"/>
              </w:rPr>
              <w:t xml:space="preserve"> nevertheless we have engaged a pest control contractor to visit the site and take any necessary action. Feeding birds is not an essential activity and we would remind everybody to stay at home, protect the NHS and save lives. </w:t>
            </w:r>
          </w:p>
        </w:tc>
      </w:tr>
      <w:tr w:rsidR="00B81A6C" w:rsidRPr="00B81A6C" w:rsidTr="00B81A6C">
        <w:trPr>
          <w:tblCellSpacing w:w="18" w:type="dxa"/>
        </w:trPr>
        <w:tc>
          <w:tcPr>
            <w:tcW w:w="0" w:type="auto"/>
            <w:shd w:val="clear" w:color="auto" w:fill="FFFFFF"/>
            <w:vAlign w:val="center"/>
            <w:hideMark/>
          </w:tcPr>
          <w:p w:rsidR="00B81A6C" w:rsidRPr="00B81A6C" w:rsidRDefault="00B81A6C" w:rsidP="00B81A6C">
            <w:pPr>
              <w:spacing w:beforeAutospacing="1" w:after="0" w:line="420" w:lineRule="atLeast"/>
              <w:rPr>
                <w:rFonts w:ascii="Segoe UI" w:eastAsia="Times New Roman" w:hAnsi="Segoe UI" w:cs="Segoe UI"/>
                <w:color w:val="201F1E"/>
                <w:sz w:val="23"/>
                <w:szCs w:val="23"/>
                <w:lang w:eastAsia="en-GB"/>
              </w:rPr>
            </w:pPr>
            <w:r w:rsidRPr="00B81A6C">
              <w:rPr>
                <w:rFonts w:ascii="Arial" w:eastAsia="Times New Roman" w:hAnsi="Arial" w:cs="Arial"/>
                <w:color w:val="000000"/>
                <w:sz w:val="23"/>
                <w:szCs w:val="23"/>
                <w:bdr w:val="none" w:sz="0" w:space="0" w:color="auto" w:frame="1"/>
                <w:lang w:eastAsia="en-GB"/>
              </w:rPr>
              <w:t>Contact</w:t>
            </w:r>
          </w:p>
          <w:tbl>
            <w:tblPr>
              <w:tblW w:w="0" w:type="auto"/>
              <w:tblCellSpacing w:w="18" w:type="dxa"/>
              <w:tblCellMar>
                <w:left w:w="0" w:type="dxa"/>
                <w:right w:w="0" w:type="dxa"/>
              </w:tblCellMar>
              <w:tblLook w:val="04A0" w:firstRow="1" w:lastRow="0" w:firstColumn="1" w:lastColumn="0" w:noHBand="0" w:noVBand="1"/>
            </w:tblPr>
            <w:tblGrid>
              <w:gridCol w:w="4408"/>
            </w:tblGrid>
            <w:tr w:rsidR="00B81A6C" w:rsidRPr="00B81A6C">
              <w:trPr>
                <w:tblCellSpacing w:w="18" w:type="dxa"/>
              </w:trPr>
              <w:tc>
                <w:tcPr>
                  <w:tcW w:w="0" w:type="auto"/>
                  <w:vAlign w:val="center"/>
                  <w:hideMark/>
                </w:tcPr>
                <w:p w:rsidR="00B81A6C" w:rsidRPr="00B81A6C" w:rsidRDefault="00B81A6C" w:rsidP="00B81A6C">
                  <w:pPr>
                    <w:spacing w:beforeAutospacing="1" w:after="0" w:afterAutospacing="1" w:line="420" w:lineRule="atLeast"/>
                    <w:rPr>
                      <w:rFonts w:ascii="Times New Roman" w:eastAsia="Times New Roman" w:hAnsi="Times New Roman" w:cs="Times New Roman"/>
                      <w:sz w:val="24"/>
                      <w:szCs w:val="24"/>
                      <w:lang w:eastAsia="en-GB"/>
                    </w:rPr>
                  </w:pPr>
                  <w:r w:rsidRPr="00B81A6C">
                    <w:rPr>
                      <w:rFonts w:ascii="Arial" w:eastAsia="Times New Roman" w:hAnsi="Arial" w:cs="Arial"/>
                      <w:color w:val="000000"/>
                      <w:sz w:val="24"/>
                      <w:szCs w:val="24"/>
                      <w:bdr w:val="none" w:sz="0" w:space="0" w:color="auto" w:frame="1"/>
                      <w:lang w:eastAsia="en-GB"/>
                    </w:rPr>
                    <w:t>Matthew Chatfield</w:t>
                  </w:r>
                </w:p>
              </w:tc>
            </w:tr>
            <w:tr w:rsidR="00B81A6C" w:rsidRPr="00B81A6C">
              <w:trPr>
                <w:tblCellSpacing w:w="18" w:type="dxa"/>
              </w:trPr>
              <w:tc>
                <w:tcPr>
                  <w:tcW w:w="0" w:type="auto"/>
                  <w:vAlign w:val="center"/>
                  <w:hideMark/>
                </w:tcPr>
                <w:p w:rsidR="00B81A6C" w:rsidRPr="00B81A6C" w:rsidRDefault="00B81A6C" w:rsidP="00B81A6C">
                  <w:pPr>
                    <w:spacing w:beforeAutospacing="1" w:after="0" w:afterAutospacing="1" w:line="420" w:lineRule="atLeast"/>
                    <w:rPr>
                      <w:rFonts w:ascii="Times New Roman" w:eastAsia="Times New Roman" w:hAnsi="Times New Roman" w:cs="Times New Roman"/>
                      <w:sz w:val="24"/>
                      <w:szCs w:val="24"/>
                      <w:lang w:eastAsia="en-GB"/>
                    </w:rPr>
                  </w:pPr>
                  <w:r w:rsidRPr="00B81A6C">
                    <w:rPr>
                      <w:rFonts w:ascii="Arial" w:eastAsia="Times New Roman" w:hAnsi="Arial" w:cs="Arial"/>
                      <w:color w:val="000000"/>
                      <w:sz w:val="24"/>
                      <w:szCs w:val="24"/>
                      <w:bdr w:val="none" w:sz="0" w:space="0" w:color="auto" w:frame="1"/>
                      <w:lang w:eastAsia="en-GB"/>
                    </w:rPr>
                    <w:t>Communication and Engagement Officer</w:t>
                  </w:r>
                </w:p>
              </w:tc>
            </w:tr>
            <w:tr w:rsidR="00B81A6C" w:rsidRPr="00B81A6C">
              <w:trPr>
                <w:tblCellSpacing w:w="18" w:type="dxa"/>
              </w:trPr>
              <w:tc>
                <w:tcPr>
                  <w:tcW w:w="0" w:type="auto"/>
                  <w:vAlign w:val="center"/>
                  <w:hideMark/>
                </w:tcPr>
                <w:p w:rsidR="00B81A6C" w:rsidRPr="00B81A6C" w:rsidRDefault="00B81A6C" w:rsidP="00B81A6C">
                  <w:pPr>
                    <w:spacing w:beforeAutospacing="1" w:after="0" w:afterAutospacing="1" w:line="420" w:lineRule="atLeast"/>
                    <w:rPr>
                      <w:rFonts w:ascii="Times New Roman" w:eastAsia="Times New Roman" w:hAnsi="Times New Roman" w:cs="Times New Roman"/>
                      <w:sz w:val="24"/>
                      <w:szCs w:val="24"/>
                      <w:lang w:eastAsia="en-GB"/>
                    </w:rPr>
                  </w:pPr>
                  <w:r w:rsidRPr="00B81A6C">
                    <w:rPr>
                      <w:rFonts w:ascii="Arial" w:eastAsia="Times New Roman" w:hAnsi="Arial" w:cs="Arial"/>
                      <w:color w:val="000000"/>
                      <w:sz w:val="24"/>
                      <w:szCs w:val="24"/>
                      <w:bdr w:val="none" w:sz="0" w:space="0" w:color="auto" w:frame="1"/>
                      <w:lang w:eastAsia="en-GB"/>
                    </w:rPr>
                    <w:t>Isle of Wight Council</w:t>
                  </w:r>
                </w:p>
              </w:tc>
            </w:tr>
            <w:tr w:rsidR="00B81A6C" w:rsidRPr="00B81A6C">
              <w:trPr>
                <w:tblCellSpacing w:w="18" w:type="dxa"/>
              </w:trPr>
              <w:tc>
                <w:tcPr>
                  <w:tcW w:w="0" w:type="auto"/>
                  <w:vAlign w:val="center"/>
                  <w:hideMark/>
                </w:tcPr>
                <w:p w:rsidR="00B81A6C" w:rsidRPr="00B81A6C" w:rsidRDefault="00B81A6C" w:rsidP="00B81A6C">
                  <w:pPr>
                    <w:spacing w:beforeAutospacing="1" w:after="0" w:afterAutospacing="1" w:line="420" w:lineRule="atLeast"/>
                    <w:rPr>
                      <w:rFonts w:ascii="Times New Roman" w:eastAsia="Times New Roman" w:hAnsi="Times New Roman" w:cs="Times New Roman"/>
                      <w:sz w:val="24"/>
                      <w:szCs w:val="24"/>
                      <w:lang w:eastAsia="en-GB"/>
                    </w:rPr>
                  </w:pPr>
                  <w:r w:rsidRPr="00B81A6C">
                    <w:rPr>
                      <w:rFonts w:ascii="Arial" w:eastAsia="Times New Roman" w:hAnsi="Arial" w:cs="Arial"/>
                      <w:color w:val="000000"/>
                      <w:sz w:val="24"/>
                      <w:szCs w:val="24"/>
                      <w:bdr w:val="none" w:sz="0" w:space="0" w:color="auto" w:frame="1"/>
                      <w:lang w:eastAsia="en-GB"/>
                    </w:rPr>
                    <w:t>01983 823793</w:t>
                  </w:r>
                </w:p>
              </w:tc>
            </w:tr>
            <w:tr w:rsidR="00B81A6C" w:rsidRPr="00B81A6C">
              <w:trPr>
                <w:tblCellSpacing w:w="18" w:type="dxa"/>
              </w:trPr>
              <w:tc>
                <w:tcPr>
                  <w:tcW w:w="0" w:type="auto"/>
                  <w:vAlign w:val="center"/>
                  <w:hideMark/>
                </w:tcPr>
                <w:p w:rsidR="00B81A6C" w:rsidRPr="00B81A6C" w:rsidRDefault="00B81A6C" w:rsidP="00B81A6C">
                  <w:pPr>
                    <w:spacing w:after="0" w:line="240" w:lineRule="auto"/>
                    <w:rPr>
                      <w:rFonts w:ascii="Times New Roman" w:eastAsia="Times New Roman" w:hAnsi="Times New Roman" w:cs="Times New Roman"/>
                      <w:sz w:val="24"/>
                      <w:szCs w:val="24"/>
                      <w:lang w:eastAsia="en-GB"/>
                    </w:rPr>
                  </w:pPr>
                </w:p>
              </w:tc>
            </w:tr>
            <w:tr w:rsidR="00B81A6C" w:rsidRPr="00B81A6C">
              <w:trPr>
                <w:tblCellSpacing w:w="18" w:type="dxa"/>
              </w:trPr>
              <w:tc>
                <w:tcPr>
                  <w:tcW w:w="0" w:type="auto"/>
                  <w:vAlign w:val="center"/>
                  <w:hideMark/>
                </w:tcPr>
                <w:p w:rsidR="00B81A6C" w:rsidRPr="00B81A6C" w:rsidRDefault="00B81A6C" w:rsidP="00B81A6C">
                  <w:pPr>
                    <w:spacing w:beforeAutospacing="1" w:after="0" w:afterAutospacing="1" w:line="420" w:lineRule="atLeast"/>
                    <w:rPr>
                      <w:rFonts w:ascii="Times New Roman" w:eastAsia="Times New Roman" w:hAnsi="Times New Roman" w:cs="Times New Roman"/>
                      <w:sz w:val="24"/>
                      <w:szCs w:val="24"/>
                      <w:lang w:eastAsia="en-GB"/>
                    </w:rPr>
                  </w:pPr>
                  <w:hyperlink r:id="rId5" w:tgtFrame="_blank" w:history="1">
                    <w:r w:rsidRPr="00B81A6C">
                      <w:rPr>
                        <w:rFonts w:ascii="Arial" w:eastAsia="Times New Roman" w:hAnsi="Arial" w:cs="Arial"/>
                        <w:color w:val="126DEA"/>
                        <w:sz w:val="24"/>
                        <w:szCs w:val="24"/>
                        <w:u w:val="single"/>
                        <w:bdr w:val="none" w:sz="0" w:space="0" w:color="auto" w:frame="1"/>
                        <w:lang w:eastAsia="en-GB"/>
                      </w:rPr>
                      <w:t>matt.chatfield@iow.gov.uk</w:t>
                    </w:r>
                  </w:hyperlink>
                </w:p>
              </w:tc>
            </w:tr>
          </w:tbl>
          <w:p w:rsidR="00B81A6C" w:rsidRPr="00B81A6C" w:rsidRDefault="00B81A6C" w:rsidP="00B81A6C">
            <w:pPr>
              <w:spacing w:after="0" w:line="240" w:lineRule="auto"/>
              <w:rPr>
                <w:rFonts w:ascii="Segoe UI" w:eastAsia="Times New Roman" w:hAnsi="Segoe UI" w:cs="Segoe UI"/>
                <w:color w:val="201F1E"/>
                <w:sz w:val="23"/>
                <w:szCs w:val="23"/>
                <w:lang w:eastAsia="en-GB"/>
              </w:rPr>
            </w:pPr>
          </w:p>
        </w:tc>
      </w:tr>
    </w:tbl>
    <w:p w:rsidR="002307AC" w:rsidRDefault="00B81A6C">
      <w:bookmarkStart w:id="0" w:name="_GoBack"/>
      <w:bookmarkEnd w:id="0"/>
    </w:p>
    <w:sectPr w:rsidR="00230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6C"/>
    <w:rsid w:val="003B1C36"/>
    <w:rsid w:val="00B81A6C"/>
    <w:rsid w:val="00DE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A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1A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A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1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chatfield@io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2020-04-14T04:27:00Z</dcterms:created>
  <dcterms:modified xsi:type="dcterms:W3CDTF">2020-04-14T04:28:00Z</dcterms:modified>
</cp:coreProperties>
</file>